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2BDB" w14:textId="77777777" w:rsidR="00325A20" w:rsidRDefault="00325A20" w:rsidP="00325A2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pacing w:val="-4"/>
          <w:sz w:val="32"/>
          <w:szCs w:val="32"/>
        </w:rPr>
        <w:t>附件1</w:t>
      </w:r>
    </w:p>
    <w:p w14:paraId="14556945" w14:textId="77777777" w:rsidR="00325A20" w:rsidRDefault="00325A20" w:rsidP="00325A20">
      <w:pPr>
        <w:shd w:val="clear" w:color="auto" w:fill="FFFFFF"/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2025年度海军招飞初检预选工作安排</w:t>
      </w:r>
    </w:p>
    <w:p w14:paraId="2BB44772" w14:textId="77777777" w:rsidR="00325A20" w:rsidRDefault="00325A20" w:rsidP="00325A20">
      <w:pPr>
        <w:spacing w:line="292" w:lineRule="auto"/>
      </w:pPr>
    </w:p>
    <w:p w14:paraId="3E25AFEA" w14:textId="77777777" w:rsidR="00325A20" w:rsidRDefault="00325A20" w:rsidP="00325A2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根据年度工作计划，现将2025年度海军招飞初检预选有关安排如下：</w:t>
      </w:r>
    </w:p>
    <w:p w14:paraId="46DA7322" w14:textId="77777777" w:rsidR="00325A20" w:rsidRDefault="00325A20" w:rsidP="00325A2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一、招收对象基本条件</w:t>
      </w:r>
    </w:p>
    <w:p w14:paraId="457FB1FF" w14:textId="77777777" w:rsidR="00325A20" w:rsidRDefault="00325A20" w:rsidP="00325A2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普通高中应、往届毕业生，男性，理科生，须选考物理、化学，具有参加2025年普通高等学校招生全国统一考试资格，及海军开</w:t>
      </w:r>
      <w:proofErr w:type="gramStart"/>
      <w:r>
        <w:rPr>
          <w:rFonts w:ascii="仿宋_GB2312" w:eastAsia="仿宋_GB2312" w:hint="eastAsia"/>
          <w:sz w:val="32"/>
          <w:szCs w:val="32"/>
        </w:rPr>
        <w:t>招地区</w:t>
      </w:r>
      <w:proofErr w:type="gramEnd"/>
      <w:r>
        <w:rPr>
          <w:rFonts w:ascii="仿宋_GB2312" w:eastAsia="仿宋_GB2312" w:hint="eastAsia"/>
          <w:sz w:val="32"/>
          <w:szCs w:val="32"/>
        </w:rPr>
        <w:t>学籍、户籍；年龄不低于17周岁、不超过20周岁（2005年 8月31日后至2008年8月31日前出生）。外语限英语，预估高考成绩不低于特殊类型招生控制线。详见《2025年度海军招收选拔飞行学员简章（面向普通高中毕业生）》。</w:t>
      </w:r>
    </w:p>
    <w:p w14:paraId="4EDC6AE3" w14:textId="77777777" w:rsidR="00325A20" w:rsidRDefault="00325A20" w:rsidP="00325A2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二、检测流程</w:t>
      </w:r>
    </w:p>
    <w:p w14:paraId="78FD6BD7" w14:textId="77777777" w:rsidR="00325A20" w:rsidRDefault="00325A20" w:rsidP="00325A2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我省为海军招飞网上报名地区，符合招飞简章自荐条件的学生按照以下程序组织初检预选：</w:t>
      </w:r>
    </w:p>
    <w:p w14:paraId="2D1F0E18" w14:textId="77777777" w:rsidR="00325A20" w:rsidRDefault="00325A20" w:rsidP="00325A2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（一）网上报名。</w:t>
      </w:r>
      <w:r>
        <w:rPr>
          <w:rFonts w:ascii="仿宋_GB2312" w:eastAsia="仿宋_GB2312" w:hint="eastAsia"/>
          <w:sz w:val="32"/>
          <w:szCs w:val="32"/>
        </w:rPr>
        <w:t>10月上旬起，学生本人使用台式电脑（不建议使用手机）登录海军招飞网(www.hjzf.mil.cn)，点击“ 网上报名”注册报名后，通过“资料下载”专栏下载网上报名地区《海军招收飞行学员报名表和体检表（高中生）》（双面打印），按要求填报个人信息，由所在学籍学校盖章推荐。</w:t>
      </w:r>
    </w:p>
    <w:p w14:paraId="1B6C7348" w14:textId="77777777" w:rsidR="00325A20" w:rsidRPr="007D7344" w:rsidRDefault="00325A20" w:rsidP="00325A20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（二）医院体检。</w:t>
      </w:r>
      <w:r>
        <w:rPr>
          <w:rFonts w:ascii="仿宋_GB2312" w:eastAsia="仿宋_GB2312" w:hint="eastAsia"/>
          <w:sz w:val="32"/>
          <w:szCs w:val="32"/>
        </w:rPr>
        <w:t>携带填写好的体检表，按照表内检测项目要求，自行到当地二级甲等以上医院体检。体检结果由科室医生填写，并按要求出具相关检测报告单，加盖体检部</w:t>
      </w:r>
      <w:r>
        <w:rPr>
          <w:rFonts w:ascii="仿宋_GB2312" w:eastAsia="仿宋_GB2312" w:hint="eastAsia"/>
          <w:sz w:val="32"/>
          <w:szCs w:val="32"/>
        </w:rPr>
        <w:lastRenderedPageBreak/>
        <w:t>门公章。初检合格学生参加下一轮检测时，携带相关票据报销初检体检费用。</w:t>
      </w:r>
    </w:p>
    <w:p w14:paraId="2A8F4C5A" w14:textId="77777777" w:rsidR="00325A20" w:rsidRDefault="00325A20" w:rsidP="00325A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（三）提交审核。</w:t>
      </w:r>
      <w:r>
        <w:rPr>
          <w:rFonts w:ascii="仿宋_GB2312" w:eastAsia="仿宋_GB2312" w:hint="eastAsia"/>
          <w:sz w:val="32"/>
          <w:szCs w:val="32"/>
        </w:rPr>
        <w:t>体检完毕后，请于11月15日前，将</w:t>
      </w:r>
      <w:r>
        <w:rPr>
          <w:rFonts w:ascii="仿宋_GB2312" w:eastAsia="仿宋_GB2312" w:hint="eastAsia"/>
          <w:b/>
          <w:bCs/>
          <w:sz w:val="32"/>
          <w:szCs w:val="32"/>
        </w:rPr>
        <w:t>报名表、体检表、检测报告单原件</w:t>
      </w:r>
      <w:r>
        <w:rPr>
          <w:rFonts w:ascii="仿宋_GB2312" w:eastAsia="仿宋_GB2312" w:hint="eastAsia"/>
          <w:sz w:val="32"/>
          <w:szCs w:val="32"/>
        </w:rPr>
        <w:t>，以及</w:t>
      </w:r>
      <w:r>
        <w:rPr>
          <w:rFonts w:ascii="仿宋_GB2312" w:eastAsia="仿宋_GB2312" w:hint="eastAsia"/>
          <w:b/>
          <w:bCs/>
          <w:sz w:val="32"/>
          <w:szCs w:val="32"/>
        </w:rPr>
        <w:t>本人身份证、家庭户口簿复印件</w:t>
      </w:r>
      <w:r>
        <w:rPr>
          <w:rFonts w:ascii="仿宋_GB2312" w:eastAsia="仿宋_GB2312" w:hint="eastAsia"/>
          <w:sz w:val="32"/>
          <w:szCs w:val="32"/>
        </w:rPr>
        <w:t>等相关材料按要求上传至海军招飞</w:t>
      </w:r>
      <w:proofErr w:type="gramStart"/>
      <w:r>
        <w:rPr>
          <w:rFonts w:ascii="仿宋_GB2312" w:eastAsia="仿宋_GB2312" w:hint="eastAsia"/>
          <w:sz w:val="32"/>
          <w:szCs w:val="32"/>
        </w:rPr>
        <w:t>网个人</w:t>
      </w:r>
      <w:proofErr w:type="gramEnd"/>
      <w:r>
        <w:rPr>
          <w:rFonts w:ascii="仿宋_GB2312" w:eastAsia="仿宋_GB2312" w:hint="eastAsia"/>
          <w:sz w:val="32"/>
          <w:szCs w:val="32"/>
        </w:rPr>
        <w:t>主页，并通过快递邮寄至海军招飞办（北京市丰台区东大街5号海军招飞办</w:t>
      </w:r>
      <w:proofErr w:type="gramStart"/>
      <w:r>
        <w:rPr>
          <w:rFonts w:ascii="仿宋_GB2312" w:eastAsia="仿宋_GB2312" w:hint="eastAsia"/>
          <w:sz w:val="32"/>
          <w:szCs w:val="32"/>
        </w:rPr>
        <w:t>体检科</w:t>
      </w:r>
      <w:proofErr w:type="gramEnd"/>
      <w:r>
        <w:rPr>
          <w:rFonts w:ascii="仿宋_GB2312" w:eastAsia="仿宋_GB2312" w:hint="eastAsia"/>
          <w:sz w:val="32"/>
          <w:szCs w:val="32"/>
        </w:rPr>
        <w:t>收，联系电话010-66959264）。审核结果将于12月底前通过海军招飞</w:t>
      </w:r>
      <w:proofErr w:type="gramStart"/>
      <w:r>
        <w:rPr>
          <w:rFonts w:ascii="仿宋_GB2312" w:eastAsia="仿宋_GB2312" w:hint="eastAsia"/>
          <w:sz w:val="32"/>
          <w:szCs w:val="32"/>
        </w:rPr>
        <w:t>网个人</w:t>
      </w:r>
      <w:proofErr w:type="gramEnd"/>
      <w:r>
        <w:rPr>
          <w:rFonts w:ascii="仿宋_GB2312" w:eastAsia="仿宋_GB2312" w:hint="eastAsia"/>
          <w:sz w:val="32"/>
          <w:szCs w:val="32"/>
        </w:rPr>
        <w:t>主页或以短信方式告知学生，并反馈至省市教育招生考试机构。审核合格学生方可参加下一轮检测选拔，请及时关注相关信息，以免错过后续检测。</w:t>
      </w:r>
    </w:p>
    <w:p w14:paraId="5670DF34" w14:textId="77777777" w:rsidR="00325A20" w:rsidRDefault="00325A20" w:rsidP="00325A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三、有关事项</w:t>
      </w:r>
    </w:p>
    <w:p w14:paraId="432FA4CF" w14:textId="77777777" w:rsidR="00325A20" w:rsidRDefault="00325A20" w:rsidP="00325A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请各市（州）、东风场区教育考试招生机构指定专人负责，周密安排部署，及时将招飞简章及有关安排转发至当地学校、学生及家长，积极配合宣传发动工作，鼓励符合条件的学生踊跃报名参检。</w:t>
      </w:r>
    </w:p>
    <w:p w14:paraId="15D267A7" w14:textId="77777777" w:rsidR="00325A20" w:rsidRDefault="00325A20" w:rsidP="00325A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344"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为进一步提高招飞选拔精准度，请协助提前做好身高、体重、视力、色觉、血压等“五查”把关，按照预估高考成绩不低于特殊类型招生控制线要求，摸准学生文化底数，保证生源质量。</w:t>
      </w:r>
    </w:p>
    <w:p w14:paraId="43DF2BF6" w14:textId="77777777" w:rsidR="00325A20" w:rsidRDefault="00325A20" w:rsidP="00325A2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344">
        <w:rPr>
          <w:rFonts w:ascii="楷体" w:eastAsia="楷体" w:hAnsi="楷体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收到初检合格消息后，请及时登录海军招飞</w:t>
      </w:r>
      <w:proofErr w:type="gramStart"/>
      <w:r>
        <w:rPr>
          <w:rFonts w:ascii="仿宋_GB2312" w:eastAsia="仿宋_GB2312" w:hint="eastAsia"/>
          <w:sz w:val="32"/>
          <w:szCs w:val="32"/>
        </w:rPr>
        <w:t>网个人</w:t>
      </w:r>
      <w:proofErr w:type="gramEnd"/>
      <w:r>
        <w:rPr>
          <w:rFonts w:ascii="仿宋_GB2312" w:eastAsia="仿宋_GB2312" w:hint="eastAsia"/>
          <w:sz w:val="32"/>
          <w:szCs w:val="32"/>
        </w:rPr>
        <w:t>主页，按要求如实申报政治考核信息，填报完毕后可生成《海军招收飞行学员初检预选合格对象登记表》，请下载打印并按要求签字盖章，按表内“注意事项”有关要求，携带相关证明材料做好下一轮参检准备。</w:t>
      </w:r>
    </w:p>
    <w:p w14:paraId="5E5D9CD8" w14:textId="77777777" w:rsidR="00971F39" w:rsidRPr="00325A20" w:rsidRDefault="00971F39">
      <w:pPr>
        <w:rPr>
          <w:rFonts w:hint="eastAsia"/>
        </w:rPr>
      </w:pPr>
    </w:p>
    <w:sectPr w:rsidR="00971F39" w:rsidRPr="0032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F869" w14:textId="77777777" w:rsidR="00325A20" w:rsidRDefault="00325A20" w:rsidP="00325A20">
      <w:pPr>
        <w:rPr>
          <w:rFonts w:hint="eastAsia"/>
        </w:rPr>
      </w:pPr>
      <w:r>
        <w:separator/>
      </w:r>
    </w:p>
  </w:endnote>
  <w:endnote w:type="continuationSeparator" w:id="0">
    <w:p w14:paraId="31AE81AC" w14:textId="77777777" w:rsidR="00325A20" w:rsidRDefault="00325A20" w:rsidP="00325A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04E3" w14:textId="77777777" w:rsidR="00325A20" w:rsidRDefault="00325A20" w:rsidP="00325A20">
      <w:pPr>
        <w:rPr>
          <w:rFonts w:hint="eastAsia"/>
        </w:rPr>
      </w:pPr>
      <w:r>
        <w:separator/>
      </w:r>
    </w:p>
  </w:footnote>
  <w:footnote w:type="continuationSeparator" w:id="0">
    <w:p w14:paraId="562AD0C8" w14:textId="77777777" w:rsidR="00325A20" w:rsidRDefault="00325A20" w:rsidP="00325A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D"/>
    <w:rsid w:val="00325A20"/>
    <w:rsid w:val="003A794F"/>
    <w:rsid w:val="0056492D"/>
    <w:rsid w:val="009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0723C2-79D8-4009-8286-E2EFF236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2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2024-10-18T09:43:00Z</dcterms:created>
  <dcterms:modified xsi:type="dcterms:W3CDTF">2024-10-18T09:43:00Z</dcterms:modified>
</cp:coreProperties>
</file>